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5" w:rsidRPr="00DA3DA5" w:rsidRDefault="00DA3DA5" w:rsidP="00DA3DA5">
      <w:pPr>
        <w:shd w:val="clear" w:color="auto" w:fill="F6F6F7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02223"/>
          <w:kern w:val="36"/>
          <w:sz w:val="48"/>
          <w:szCs w:val="48"/>
          <w:lang w:eastAsia="cs-CZ"/>
        </w:rPr>
      </w:pPr>
      <w:r w:rsidRPr="00DA3DA5">
        <w:rPr>
          <w:rFonts w:ascii="Segoe UI" w:eastAsia="Times New Roman" w:hAnsi="Segoe UI" w:cs="Segoe UI"/>
          <w:b/>
          <w:bCs/>
          <w:color w:val="202223"/>
          <w:kern w:val="36"/>
          <w:sz w:val="48"/>
          <w:szCs w:val="48"/>
          <w:lang w:eastAsia="cs-CZ"/>
        </w:rPr>
        <w:t>Smlouva o prodeji dříví v drobném formou samovýroby</w:t>
      </w:r>
    </w:p>
    <w:p w:rsidR="00DA3DA5" w:rsidRDefault="00DA3DA5" w:rsidP="00DA3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DA3DA5" w:rsidRPr="00DA3DA5" w:rsidRDefault="00DA3DA5" w:rsidP="00DA3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Smluvní strany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Obec Paršovice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Paršovice 98, 753 55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00636461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DIČ:CZ 00636461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stoupená Michaelou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Hegarovou</w:t>
      </w:r>
      <w:proofErr w:type="spellEnd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ou obce (dále jen „prodávající“)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 a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2. ............................................................</w:t>
      </w:r>
      <w:proofErr w:type="gramEnd"/>
    </w:p>
    <w:p w:rsidR="00DA3DA5" w:rsidRPr="00DA3DA5" w:rsidRDefault="00DA3DA5" w:rsidP="00DA3D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 ...................................................... (dále</w:t>
      </w:r>
      <w:proofErr w:type="gramEnd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„kupující“)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Předmět smlouvy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Předmětem této smlouvy je závazek Prodávajícího prodat Kupujícímu níže uvedený objem dříví, převést na něj vlastnické právo k tomuto dříví a dále závazek Kupujícího toto dříví odebrat a zaplatit za odebrané dříví kupní cenu, a to za podmínek stanovených touto smlouvou.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 Prodávající se zavazuje prodat Kupujícímu vytěžené  dříví  v předpokládaném celkovém množství a v následujících sortimentech</w:t>
      </w:r>
    </w:p>
    <w:p w:rsidR="00DA3DA5" w:rsidRPr="00DA3DA5" w:rsidRDefault="00DA3DA5" w:rsidP="00DA3D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Práva a povinnosti smluvních stran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Kupující je povinen: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a) Provést těžbu, soustředění a odvoz vyznačených stromů určených k prodeji dle čl. II bod 2 nejpozději do posledního dne platnosti této smlouvy,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b) zajistit při provádění prací dodržování obecně platných předpisů bezpečnosti práce a ochrany zdraví, požární ochrany a ochrany životního prostředí,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c) při provádění prací souvisejících s plněním předmětu smlouvy odpovídá zejména za: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a zdravotní způsobilost pro vykonávání práce,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stav používaných strojů, nástrojů a nářadí dle požadavků výrobců,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odpovídajících osobních ochranných pracovních prostředků,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 prací tak, aby na pracovišti nevykonával práce osamocený pracovník,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dodržování bezpečné vzdálenosti při provádění prací a za to, aby do ohrožených prostorů nevstoupila žádná jiná osoba než ta, která práce provádí,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neohrožení provozu na silničních komunikacích, za ochranu telefonního a elektrického vedení, produktovodů a jiného majetku, pokud jsou v dosahu prováděných prací,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za používání ekologických olejů, šetrných pro životní prostředí a za zamezení úniků ropných produktů při práci a manipulaci s nimi,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škody na životech a zdraví lidí, životním prostředím a na majetku České republiky nebo Prodávajícího či dalších osob, ke kterým dojde při zajišťování nebo provádění činností v důsledku nevhodných pracovních postupů nebo technologií, používání nevhodných pracovních postupů nebo technologií, používání nevhodných ropných produktů, chemikálií či závadných látek a materiálů, případně nedodržením obecně platných předpisů,</w:t>
      </w:r>
    </w:p>
    <w:p w:rsidR="00DA3DA5" w:rsidRPr="00DA3DA5" w:rsidRDefault="00DA3DA5" w:rsidP="00DA3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za škody, které způsobí Kupující cestou do/z místa plnění, v místě plnění a v jejich bezprostředním okolí.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2. Kupující se zavazuje provést na své náklady: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a) ošetření těžbou nebo soustřeďováním dříví poškozených kořenových náběhů a kmenů proti dřevokazným houbám, a to nejpozději do 6 hodin od poškození,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b) úklid a úpravu vlastní činností poškozených odvozních cest včetně skládek tak, aby jejich stav odpovídal běžnému opotřebení,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c) likvidaci zbytků po těžbě včetně zbytků na skládkách a cestách způsobem dohodnutým s prodávajícím,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d) veškerá předem dohodnutá opatření proti šíření lesních škůdců podle pokynů Prodávajícího,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Prodávající je povinen: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a) seznámit Kupujícího s pracovními postupy a podmínkami provedení těžby a soustřeďování dříví,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b) v případě výskytu zvláštností a rizik na zadaném pracovišti o tomto prokazatelně informovat Kupujícího,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4. Kupující svým podpisem této Smlouvy stvrzuje, že Prodávající splnil svou povinnost dle čl. III bod 3 </w:t>
      </w:r>
      <w:proofErr w:type="spellStart"/>
      <w:proofErr w:type="gramStart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Cena, fakturace a platební podmínky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Ceny dříví jsou uvedeny v čl. II této Smlouvy,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2. Platby za prodej dříví budou prováděny v hotovosti na pokladně obecního úřadu na základě skutečně převzatého objemu a sortimentní skladby vyrobeného dřeva na odvozním místě do 14 dnů od ukončení  samovýroby a přeměření.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Určení množství vytěženého dřeva</w:t>
      </w:r>
    </w:p>
    <w:p w:rsidR="00DA3DA5" w:rsidRPr="00DA3DA5" w:rsidRDefault="00DA3DA5" w:rsidP="00DA3D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vytěženého dřeva, které je předmětem této Smlouvy, se bude pro potřebu prodeje zjišťovat měřením. Měření dříví provádí Prodávající.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 Přechod vlastnického práva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Vlastnické právo ke dříví přechází na Kupujícího okamžikem uhrazení kupní ceny Odvoz dříví z lesa Kupujícím je možný teprve po přechodu vlastnického práva,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2. Okamžikem uhrazení platby za dříví je splněn závazek Prodávajícího dodat dříví Kupujícímu.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 Sankce za prodlení a smluvní pokuty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Za každý při těžbě nebo přibližování poškozený a neošetřený strom, který není předmětem této smlouvy, uhradí Kupující Prodávajícímu smluvní pokutu ve výši 100 Kč,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2. Při neplnění povinností stanovených v čl. III odst. 2 je Kupující povinen zaplatit Prodávajícímu smluvní pokutu ve výši nákladů, které prodávajícímu vzniknou plněním povinností za Kupujícího, zvýšených o 100%,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 Zaplacením smluvní pokuty nezaniká nárok na náhradu škody, která Prodávajícímu vznikla.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VIII. Další ujednání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Prodávající si vyhrazuje právo okamžitě zastavit činnost druhé smluvní strany v případech, že tato činnost vede k porušení platných právních předpisů nebo ustanovení této Smlouvy. Ústní požadavek na zastavení činnosti musí být bezodkladně dotvrzen písemně. Nesouhlas druhé smluvní strany nemá odkladný účinek,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2. Tato Smlouva slouží Kupujícímu jako „Povolení k vjezdu do lesa“, a to pouze za účelem její realizace.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IX. Doba trvání smlouvy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Tato smlouva nabývá účinnosti dnem podpisu oběma smluvními stranami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2. Tato smlouva se uzavírá na dobu určitou, a to ode dne podpisu oběma stranami do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zaniká: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a) Písemným odstoupením od této Smlouvy,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b) dohodou smluvních stran,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c) z jiných důvodů uvedených v platných právních předpisech,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d) uplynutím doby, na kterou byla tato smlouva uzavřena,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e) dodáním objemu dříví sjednaného v čl. II této Smlouvy,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4. Smluvní strany jsou oprávněny od této Smlouvy jednostranně odstoupit ze zákonných důvodů nebo z důvodů uvedených v této Smlouvě. Písemné oznámení musí obsahovat důvody odstoupení.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XI. Závěrečná ustanovení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1. Tato smlouva je sepsána ve dvou vyhotoveních, každá ze smluvních stran obdrží po jednom.</w:t>
      </w: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Paršovicích, </w:t>
      </w:r>
      <w:proofErr w:type="gramStart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dne.................................</w:t>
      </w:r>
      <w:proofErr w:type="gramEnd"/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gramStart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prodávajícího ....................................</w:t>
      </w:r>
      <w:proofErr w:type="gramEnd"/>
    </w:p>
    <w:p w:rsidR="00DA3DA5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870" w:rsidRPr="00DA3DA5" w:rsidRDefault="00DA3DA5" w:rsidP="00DA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gramStart"/>
      <w:r w:rsidRPr="00DA3DA5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kupujícího ........................................</w:t>
      </w:r>
      <w:proofErr w:type="gramEnd"/>
    </w:p>
    <w:sectPr w:rsidR="002E1870" w:rsidRPr="00D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6E44"/>
    <w:multiLevelType w:val="hybridMultilevel"/>
    <w:tmpl w:val="22FA1F62"/>
    <w:lvl w:ilvl="0" w:tplc="A3AEED52">
      <w:start w:val="7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A86"/>
    <w:multiLevelType w:val="multilevel"/>
    <w:tmpl w:val="580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70"/>
    <w:rsid w:val="002E1870"/>
    <w:rsid w:val="00933023"/>
    <w:rsid w:val="00D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4CDC-3B31-4CA2-BEDC-66A1A0D1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8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3DA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3D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2023-02-03T06:44:00Z</dcterms:created>
  <dcterms:modified xsi:type="dcterms:W3CDTF">2023-02-03T18:15:00Z</dcterms:modified>
</cp:coreProperties>
</file>